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511646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 xml:space="preserve">Комитет по образованию Администрации Хабарского района </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"Свердловская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школьного методического совета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Т.А. Нестеренко </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№93А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ответственным за УР ↵МБОУ "Свердловская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 Трощенко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№93А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 директора ↵МБОУ "Свердловская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Т.А. Нестеренко </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№93А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2046320)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w:t>
      </w:r>
      <w:r>
        <w:rPr>
          <w:rFonts w:ascii="Times New Roman" w:hAnsi="Times New Roman"/>
          <w:b w:val="false"/>
          <w:i w:val="false"/>
          <w:color w:val="000000"/>
          <w:sz w:val="28"/>
        </w:rPr>
        <w:t xml:space="preserve">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с. Свердловское</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5116467" w:id="5"/>
    <w:p>
      <w:pPr>
        <w:sectPr>
          <w:pgSz w:w="11906" w:h="16383" w:orient="portrait"/>
        </w:sectPr>
      </w:pPr>
    </w:p>
    <w:bookmarkEnd w:id="5"/>
    <w:bookmarkEnd w:id="0"/>
    <w:bookmarkStart w:name="block-1511646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spacing w:before="0" w:after="0"/>
        <w:ind w:left="120"/>
        <w:jc w:val="both"/>
      </w:pPr>
    </w:p>
    <w:p>
      <w:pPr>
        <w:spacing w:before="0" w:after="0"/>
        <w:ind w:firstLine="600"/>
        <w:jc w:val="both"/>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spacing w:before="0" w:after="0"/>
        <w:ind w:left="120"/>
        <w:jc w:val="both"/>
      </w:pPr>
    </w:p>
    <w:p>
      <w:pPr>
        <w:spacing w:before="0" w:after="0"/>
        <w:ind w:firstLine="600"/>
        <w:jc w:val="both"/>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spacing w:before="0" w:after="0"/>
        <w:ind w:left="120"/>
        <w:jc w:val="both"/>
      </w:pPr>
    </w:p>
    <w:p>
      <w:pPr>
        <w:spacing w:before="0" w:after="0"/>
        <w:ind w:firstLine="600"/>
        <w:jc w:val="both"/>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spacing w:before="0" w:after="0"/>
        <w:ind w:left="120"/>
        <w:jc w:val="both"/>
      </w:pPr>
    </w:p>
    <w:p>
      <w:pPr>
        <w:spacing w:before="0" w:after="0"/>
        <w:ind w:firstLine="600"/>
        <w:jc w:val="both"/>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spacing w:before="0" w:after="0"/>
        <w:ind w:left="120"/>
        <w:jc w:val="both"/>
      </w:pPr>
    </w:p>
    <w:p>
      <w:pPr>
        <w:spacing w:before="0" w:after="0"/>
        <w:ind w:firstLine="600"/>
        <w:jc w:val="both"/>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spacing w:before="0" w:after="0"/>
        <w:ind w:left="120"/>
        <w:jc w:val="both"/>
      </w:pPr>
    </w:p>
    <w:p>
      <w:pPr>
        <w:spacing w:before="0" w:after="0"/>
        <w:ind w:firstLine="600"/>
        <w:jc w:val="both"/>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pacing w:before="0" w:after="0"/>
        <w:ind w:firstLine="600"/>
        <w:jc w:val="both"/>
      </w:pPr>
      <w:r>
        <w:rPr>
          <w:rFonts w:ascii="Times New Roman" w:hAnsi="Times New Roman"/>
          <w:b w:val="false"/>
          <w:i w:val="false"/>
          <w:color w:val="000000"/>
          <w:sz w:val="28"/>
        </w:rPr>
        <w:t>‌</w:t>
      </w:r>
      <w:bookmarkStart w:name="10bad217-7d99-408e-b09f-86f4333d94ae" w:id="7"/>
      <w:r>
        <w:rPr>
          <w:rFonts w:ascii="Times New Roman" w:hAnsi="Times New Roman"/>
          <w:b w:val="false"/>
          <w:i w:val="false"/>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7"/>
      <w:r>
        <w:rPr>
          <w:rFonts w:ascii="Times New Roman" w:hAnsi="Times New Roman"/>
          <w:b w:val="false"/>
          <w:i w:val="false"/>
          <w:color w:val="000000"/>
          <w:sz w:val="28"/>
        </w:rPr>
        <w:t>‌</w:t>
      </w:r>
    </w:p>
    <w:p>
      <w:pPr>
        <w:spacing w:before="0" w:after="0"/>
        <w:ind w:left="120"/>
        <w:jc w:val="both"/>
      </w:pPr>
    </w:p>
    <w:p>
      <w:pPr>
        <w:spacing w:before="0" w:after="0"/>
        <w:ind w:left="120"/>
        <w:jc w:val="both"/>
      </w:pPr>
    </w:p>
    <w:p>
      <w:pPr>
        <w:spacing w:before="0" w:after="0" w:line="264"/>
        <w:ind w:left="120"/>
        <w:jc w:val="both"/>
      </w:pPr>
      <w:r>
        <w:rPr>
          <w:rFonts w:ascii="Times New Roman" w:hAnsi="Times New Roman"/>
          <w:b w:val="false"/>
          <w:i w:val="false"/>
          <w:color w:val="000000"/>
          <w:sz w:val="28"/>
        </w:rPr>
        <w:t>​</w:t>
      </w:r>
    </w:p>
    <w:bookmarkStart w:name="block-15116468" w:id="8"/>
    <w:p>
      <w:pPr>
        <w:sectPr>
          <w:pgSz w:w="11906" w:h="16383" w:orient="portrait"/>
        </w:sectPr>
      </w:pPr>
    </w:p>
    <w:bookmarkEnd w:id="8"/>
    <w:bookmarkEnd w:id="6"/>
    <w:bookmarkStart w:name="block-15116463"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bookmarkStart w:name="_Toc137567697" w:id="10"/>
      <w:bookmarkEnd w:id="10"/>
      <w:r>
        <w:rPr>
          <w:rFonts w:ascii="Times New Roman" w:hAnsi="Times New Roman"/>
          <w:b/>
          <w:i w:val="false"/>
          <w:color w:val="000000"/>
          <w:sz w:val="28"/>
        </w:rPr>
        <w:t>5 КЛАСС</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spacing w:before="0" w:after="0" w:line="264"/>
        <w:ind w:firstLine="600"/>
        <w:jc w:val="both"/>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spacing w:before="0" w:after="0" w:line="264"/>
        <w:ind w:firstLine="600"/>
        <w:jc w:val="both"/>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spacing w:before="0" w:after="0" w:line="264"/>
        <w:ind w:firstLine="600"/>
        <w:jc w:val="both"/>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spacing w:before="0" w:after="0" w:line="264"/>
        <w:ind w:firstLine="600"/>
        <w:jc w:val="both"/>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spacing w:before="0" w:after="0" w:line="264"/>
        <w:ind w:firstLine="600"/>
        <w:jc w:val="both"/>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spacing w:before="0" w:after="0" w:line="264"/>
        <w:ind w:firstLine="600"/>
        <w:jc w:val="both"/>
      </w:pPr>
      <w:r>
        <w:rPr>
          <w:rFonts w:ascii="Times New Roman" w:hAnsi="Times New Roman"/>
          <w:b w:val="false"/>
          <w:i w:val="false"/>
          <w:color w:val="000000"/>
          <w:sz w:val="28"/>
        </w:rPr>
        <w:t>Составление дневника физической культуры.</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spacing w:before="0" w:after="0" w:line="264"/>
        <w:ind w:firstLine="600"/>
        <w:jc w:val="both"/>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spacing w:before="0" w:after="0" w:line="264"/>
        <w:ind w:firstLine="600"/>
        <w:jc w:val="both"/>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spacing w:before="0" w:after="0" w:line="264"/>
        <w:ind w:firstLine="600"/>
        <w:jc w:val="both"/>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spacing w:before="0" w:after="0" w:line="264"/>
        <w:ind w:firstLine="600"/>
        <w:jc w:val="both"/>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8" w:id="11"/>
      <w:bookmarkEnd w:id="11"/>
    </w:p>
    <w:p>
      <w:pPr>
        <w:spacing w:before="0" w:after="0"/>
        <w:ind w:left="120"/>
        <w:jc w:val="left"/>
      </w:pPr>
    </w:p>
    <w:p>
      <w:pPr>
        <w:spacing w:before="0" w:after="0"/>
        <w:ind w:left="120"/>
        <w:jc w:val="left"/>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spacing w:before="0" w:after="0" w:line="264"/>
        <w:ind w:firstLine="600"/>
        <w:jc w:val="both"/>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spacing w:before="0" w:after="0" w:line="264"/>
        <w:ind w:firstLine="600"/>
        <w:jc w:val="both"/>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spacing w:before="0" w:after="0" w:line="264"/>
        <w:ind w:firstLine="600"/>
        <w:jc w:val="both"/>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spacing w:before="0" w:after="0" w:line="264"/>
        <w:ind w:firstLine="600"/>
        <w:jc w:val="both"/>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spacing w:before="0" w:after="0" w:line="264"/>
        <w:ind w:firstLine="600"/>
        <w:jc w:val="both"/>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spacing w:before="0" w:after="0" w:line="264"/>
        <w:ind w:firstLine="600"/>
        <w:jc w:val="both"/>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spacing w:before="0" w:after="0" w:line="264"/>
        <w:ind w:firstLine="600"/>
        <w:jc w:val="both"/>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spacing w:before="0" w:after="0" w:line="264"/>
        <w:ind w:firstLine="600"/>
        <w:jc w:val="both"/>
      </w:pPr>
      <w:r>
        <w:rPr>
          <w:rFonts w:ascii="Times New Roman" w:hAnsi="Times New Roman"/>
          <w:b w:val="false"/>
          <w:i w:val="false"/>
          <w:color w:val="000000"/>
          <w:sz w:val="28"/>
        </w:rPr>
        <w:t>Лазанье по канату в три приёма (мальчики).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spacing w:before="0" w:after="0" w:line="264"/>
        <w:ind w:firstLine="600"/>
        <w:jc w:val="both"/>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spacing w:before="0" w:after="0" w:line="264"/>
        <w:ind w:firstLine="600"/>
        <w:jc w:val="both"/>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spacing w:before="0" w:after="0" w:line="264"/>
        <w:ind w:firstLine="600"/>
        <w:jc w:val="both"/>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spacing w:before="0" w:after="0" w:line="264"/>
        <w:ind w:firstLine="600"/>
        <w:jc w:val="both"/>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spacing w:before="0" w:after="0" w:line="264"/>
        <w:ind w:firstLine="600"/>
        <w:jc w:val="both"/>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9" w:id="12"/>
      <w:bookmarkEnd w:id="12"/>
    </w:p>
    <w:p>
      <w:pPr>
        <w:spacing w:before="0" w:after="0"/>
        <w:ind w:left="120"/>
        <w:jc w:val="left"/>
      </w:pPr>
    </w:p>
    <w:p>
      <w:pPr>
        <w:spacing w:before="0" w:after="0"/>
        <w:ind w:left="120"/>
        <w:jc w:val="left"/>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spacing w:before="0" w:after="0" w:line="264"/>
        <w:ind w:firstLine="600"/>
        <w:jc w:val="both"/>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spacing w:before="0" w:after="0" w:line="264"/>
        <w:ind w:firstLine="600"/>
        <w:jc w:val="both"/>
      </w:pPr>
      <w:r>
        <w:rPr>
          <w:rFonts w:ascii="Times New Roman" w:hAnsi="Times New Roman"/>
          <w:b/>
          <w:i/>
          <w:color w:val="000000"/>
          <w:spacing w:val="-2"/>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spacing w:before="0" w:after="0" w:line="264"/>
        <w:ind w:firstLine="600"/>
        <w:jc w:val="both"/>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spacing w:before="0" w:after="0" w:line="264"/>
        <w:ind w:firstLine="600"/>
        <w:jc w:val="both"/>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spacing w:before="0" w:after="0" w:line="264"/>
        <w:ind w:firstLine="600"/>
        <w:jc w:val="both"/>
      </w:pPr>
      <w:r>
        <w:rPr>
          <w:rFonts w:ascii="Times New Roman" w:hAnsi="Times New Roman"/>
          <w:b/>
          <w:i/>
          <w:color w:val="000000"/>
          <w:spacing w:val="-2"/>
          <w:sz w:val="28"/>
        </w:rPr>
        <w:t>Физическое совершенствование.</w:t>
      </w:r>
    </w:p>
    <w:p>
      <w:pPr>
        <w:spacing w:before="0" w:after="0" w:line="264"/>
        <w:ind w:firstLine="600"/>
        <w:jc w:val="both"/>
      </w:pPr>
      <w:r>
        <w:rPr>
          <w:rFonts w:ascii="Times New Roman" w:hAnsi="Times New Roman"/>
          <w:b w:val="false"/>
          <w:i/>
          <w:color w:val="000000"/>
          <w:spacing w:val="-2"/>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pacing w:val="-2"/>
          <w:sz w:val="28"/>
        </w:rPr>
        <w:t>Модуль «Гимнастика».</w:t>
      </w:r>
    </w:p>
    <w:p>
      <w:pPr>
        <w:spacing w:before="0" w:after="0" w:line="264"/>
        <w:ind w:firstLine="600"/>
        <w:jc w:val="both"/>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spacing w:before="0" w:after="0" w:line="264"/>
        <w:ind w:firstLine="600"/>
        <w:jc w:val="both"/>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spacing w:before="0" w:after="0" w:line="264"/>
        <w:ind w:firstLine="600"/>
        <w:jc w:val="both"/>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spacing w:before="0" w:after="0" w:line="264"/>
        <w:ind w:firstLine="600"/>
        <w:jc w:val="both"/>
      </w:pPr>
      <w:r>
        <w:rPr>
          <w:rFonts w:ascii="Times New Roman" w:hAnsi="Times New Roman"/>
          <w:b w:val="false"/>
          <w:i w:val="false"/>
          <w:color w:val="000000"/>
          <w:spacing w:val="-2"/>
          <w:sz w:val="28"/>
        </w:rPr>
        <w:t>Модуль «Лёгкая атлетика».</w:t>
      </w:r>
    </w:p>
    <w:p>
      <w:pPr>
        <w:spacing w:before="0" w:after="0" w:line="264"/>
        <w:ind w:firstLine="600"/>
        <w:jc w:val="both"/>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spacing w:before="0" w:after="0" w:line="264"/>
        <w:ind w:firstLine="600"/>
        <w:jc w:val="both"/>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spacing w:before="0" w:after="0" w:line="264"/>
        <w:ind w:firstLine="600"/>
        <w:jc w:val="both"/>
      </w:pPr>
      <w:r>
        <w:rPr>
          <w:rFonts w:ascii="Times New Roman" w:hAnsi="Times New Roman"/>
          <w:b w:val="false"/>
          <w:i w:val="false"/>
          <w:color w:val="000000"/>
          <w:spacing w:val="-2"/>
          <w:sz w:val="28"/>
        </w:rPr>
        <w:t>Модуль «Зимние виды спорта».</w:t>
      </w:r>
    </w:p>
    <w:p>
      <w:pPr>
        <w:spacing w:before="0" w:after="0" w:line="264"/>
        <w:ind w:firstLine="600"/>
        <w:jc w:val="both"/>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spacing w:before="0" w:after="0" w:line="264"/>
        <w:ind w:firstLine="600"/>
        <w:jc w:val="both"/>
      </w:pPr>
      <w:r>
        <w:rPr>
          <w:rFonts w:ascii="Times New Roman" w:hAnsi="Times New Roman"/>
          <w:b w:val="false"/>
          <w:i w:val="false"/>
          <w:color w:val="000000"/>
          <w:spacing w:val="-2"/>
          <w:sz w:val="28"/>
        </w:rPr>
        <w:t xml:space="preserve">Модуль «Спортивные игры». </w:t>
      </w:r>
    </w:p>
    <w:p>
      <w:pPr>
        <w:spacing w:before="0" w:after="0" w:line="264"/>
        <w:ind w:firstLine="600"/>
        <w:jc w:val="both"/>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spacing w:before="0" w:after="0" w:line="264"/>
        <w:ind w:firstLine="600"/>
        <w:jc w:val="both"/>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pacing w:val="-2"/>
          <w:sz w:val="28"/>
        </w:rPr>
        <w:t>Модуль «Спорт».</w:t>
      </w:r>
    </w:p>
    <w:p>
      <w:pPr>
        <w:spacing w:before="0" w:after="0" w:line="264"/>
        <w:ind w:firstLine="600"/>
        <w:jc w:val="both"/>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0" w:id="13"/>
      <w:bookmarkEnd w:id="13"/>
    </w:p>
    <w:p>
      <w:pPr>
        <w:spacing w:before="0" w:after="0"/>
        <w:ind w:left="120"/>
        <w:jc w:val="left"/>
      </w:pPr>
    </w:p>
    <w:p>
      <w:pPr>
        <w:spacing w:before="0" w:after="0"/>
        <w:ind w:left="120"/>
        <w:jc w:val="left"/>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spacing w:before="0" w:after="0" w:line="264"/>
        <w:ind w:firstLine="600"/>
        <w:jc w:val="both"/>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spacing w:before="0" w:after="0" w:line="264"/>
        <w:ind w:firstLine="600"/>
        <w:jc w:val="both"/>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Кроссовый бег, прыжок в длину с разбега способом «прогнувшись».</w:t>
      </w:r>
    </w:p>
    <w:p>
      <w:pPr>
        <w:spacing w:before="0" w:after="0" w:line="264"/>
        <w:ind w:firstLine="600"/>
        <w:jc w:val="both"/>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1" w:id="14"/>
      <w:bookmarkEnd w:id="14"/>
    </w:p>
    <w:p>
      <w:pPr>
        <w:spacing w:before="0" w:after="0"/>
        <w:ind w:left="120"/>
        <w:jc w:val="left"/>
      </w:pPr>
    </w:p>
    <w:p>
      <w:pPr>
        <w:spacing w:before="0" w:after="0"/>
        <w:ind w:left="120"/>
        <w:jc w:val="left"/>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spacing w:before="0" w:after="0" w:line="264"/>
        <w:ind w:firstLine="600"/>
        <w:jc w:val="both"/>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spacing w:before="0" w:after="0" w:line="264"/>
        <w:ind w:firstLine="600"/>
        <w:jc w:val="both"/>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Развитие силовых способностей.</w:t>
      </w:r>
    </w:p>
    <w:p>
      <w:pPr>
        <w:spacing w:before="0" w:after="0" w:line="264"/>
        <w:ind w:firstLine="600"/>
        <w:jc w:val="both"/>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spacing w:before="0" w:after="0" w:line="264"/>
        <w:ind w:firstLine="600"/>
        <w:jc w:val="both"/>
      </w:pPr>
      <w:r>
        <w:rPr>
          <w:rFonts w:ascii="Times New Roman" w:hAnsi="Times New Roman"/>
          <w:b w:val="false"/>
          <w:i/>
          <w:color w:val="000000"/>
          <w:sz w:val="28"/>
        </w:rPr>
        <w:t>Развитие скоростных способностей.</w:t>
      </w:r>
    </w:p>
    <w:p>
      <w:pPr>
        <w:spacing w:before="0" w:after="0" w:line="264"/>
        <w:ind w:firstLine="600"/>
        <w:jc w:val="both"/>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spacing w:before="0" w:after="0" w:line="264"/>
        <w:ind w:firstLine="600"/>
        <w:jc w:val="both"/>
      </w:pPr>
      <w:r>
        <w:rPr>
          <w:rFonts w:ascii="Times New Roman" w:hAnsi="Times New Roman"/>
          <w:b w:val="false"/>
          <w:i/>
          <w:color w:val="000000"/>
          <w:sz w:val="28"/>
        </w:rPr>
        <w:t>Развитие выносливости.</w:t>
      </w:r>
    </w:p>
    <w:p>
      <w:pPr>
        <w:spacing w:before="0" w:after="0" w:line="264"/>
        <w:ind w:firstLine="600"/>
        <w:jc w:val="both"/>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spacing w:before="0" w:after="0" w:line="264"/>
        <w:ind w:firstLine="600"/>
        <w:jc w:val="both"/>
      </w:pPr>
      <w:r>
        <w:rPr>
          <w:rFonts w:ascii="Times New Roman" w:hAnsi="Times New Roman"/>
          <w:b w:val="false"/>
          <w:i/>
          <w:color w:val="000000"/>
          <w:sz w:val="28"/>
        </w:rPr>
        <w:t>Развитие координации движений.</w:t>
      </w:r>
    </w:p>
    <w:p>
      <w:pPr>
        <w:spacing w:before="0" w:after="0" w:line="264"/>
        <w:ind w:firstLine="600"/>
        <w:jc w:val="both"/>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spacing w:before="0" w:after="0" w:line="264"/>
        <w:ind w:firstLine="600"/>
        <w:jc w:val="both"/>
      </w:pPr>
      <w:r>
        <w:rPr>
          <w:rFonts w:ascii="Times New Roman" w:hAnsi="Times New Roman"/>
          <w:b w:val="false"/>
          <w:i/>
          <w:color w:val="000000"/>
          <w:sz w:val="28"/>
        </w:rPr>
        <w:t>Развитие гибкости.</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color w:val="000000"/>
          <w:sz w:val="28"/>
        </w:rPr>
        <w:t>Упражнения культурно-этнической направленности.</w:t>
      </w:r>
    </w:p>
    <w:p>
      <w:pPr>
        <w:spacing w:before="0" w:after="0" w:line="264"/>
        <w:ind w:firstLine="600"/>
        <w:jc w:val="both"/>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spacing w:before="0" w:after="0" w:line="264"/>
        <w:ind w:firstLine="600"/>
        <w:jc w:val="both"/>
      </w:pPr>
      <w:r>
        <w:rPr>
          <w:rFonts w:ascii="Times New Roman" w:hAnsi="Times New Roman"/>
          <w:b w:val="false"/>
          <w:i/>
          <w:color w:val="000000"/>
          <w:sz w:val="28"/>
        </w:rPr>
        <w:t>Специальная физическая подготовка.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w:t>
      </w:r>
    </w:p>
    <w:p>
      <w:pPr>
        <w:spacing w:before="0" w:after="0" w:line="264"/>
        <w:ind w:firstLine="600"/>
        <w:jc w:val="both"/>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spacing w:before="0" w:after="0" w:line="264"/>
        <w:ind w:firstLine="600"/>
        <w:jc w:val="both"/>
      </w:pPr>
      <w:r>
        <w:rPr>
          <w:rFonts w:ascii="Times New Roman" w:hAnsi="Times New Roman"/>
          <w:b w:val="false"/>
          <w:i w:val="false"/>
          <w:color w:val="000000"/>
          <w:sz w:val="28"/>
        </w:rPr>
        <w:t>Футбол.</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5116463" w:id="15"/>
    <w:p>
      <w:pPr>
        <w:sectPr>
          <w:pgSz w:w="11906" w:h="16383" w:orient="portrait"/>
        </w:sectPr>
      </w:pPr>
    </w:p>
    <w:bookmarkEnd w:id="15"/>
    <w:bookmarkEnd w:id="9"/>
    <w:bookmarkStart w:name="block-15116465" w:id="16"/>
    <w:p>
      <w:pPr>
        <w:spacing w:before="0" w:after="0" w:line="264"/>
        <w:ind w:left="120"/>
        <w:jc w:val="both"/>
      </w:pPr>
      <w:bookmarkStart w:name="_Toc137548640" w:id="17"/>
      <w:bookmarkEnd w:id="17"/>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8"/>
      <w:bookmarkEnd w:id="18"/>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spacing w:before="0" w:after="0" w:line="264"/>
        <w:ind w:firstLine="600"/>
        <w:jc w:val="both"/>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spacing w:before="0" w:after="0" w:line="264"/>
        <w:ind w:firstLine="600"/>
        <w:jc w:val="both"/>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spacing w:before="0" w:after="0" w:line="264"/>
        <w:ind w:firstLine="600"/>
        <w:jc w:val="both"/>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spacing w:before="0" w:after="0" w:line="264"/>
        <w:ind w:firstLine="600"/>
        <w:jc w:val="both"/>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spacing w:before="0" w:after="0" w:line="264"/>
        <w:ind w:firstLine="600"/>
        <w:jc w:val="both"/>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spacing w:before="0" w:after="0" w:line="264"/>
        <w:ind w:firstLine="600"/>
        <w:jc w:val="both"/>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spacing w:before="0" w:after="0" w:line="264"/>
        <w:ind w:firstLine="600"/>
        <w:jc w:val="both"/>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spacing w:before="0" w:after="0" w:line="264"/>
        <w:ind w:firstLine="600"/>
        <w:jc w:val="both"/>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spacing w:before="0" w:after="0" w:line="264"/>
        <w:ind w:firstLine="600"/>
        <w:jc w:val="both"/>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spacing w:before="0" w:after="0" w:line="264"/>
        <w:ind w:firstLine="600"/>
        <w:jc w:val="both"/>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spacing w:before="0" w:after="0" w:line="264"/>
        <w:ind w:firstLine="600"/>
        <w:jc w:val="both"/>
      </w:pPr>
      <w:r>
        <w:rPr>
          <w:rFonts w:ascii="Times New Roman" w:hAnsi="Times New Roman"/>
          <w:b w:val="false"/>
          <w:i w:val="false"/>
          <w:color w:val="000000"/>
          <w:sz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Times New Roman" w:hAnsi="Times New Roman"/>
          <w:b w:val="false"/>
          <w:i w:val="false"/>
          <w:color w:val="000000"/>
          <w:sz w:val="28"/>
        </w:rPr>
        <w:t>деятельности, общении со сверстниками, публичных выступлениях и дискуссиях.</w:t>
      </w:r>
    </w:p>
    <w:p>
      <w:pPr>
        <w:spacing w:before="0" w:after="0"/>
        <w:ind w:left="120"/>
        <w:jc w:val="left"/>
      </w:pPr>
      <w:bookmarkStart w:name="_Toc137567704" w:id="19"/>
      <w:bookmarkEnd w:id="19"/>
    </w:p>
    <w:p>
      <w:pPr>
        <w:spacing w:before="0" w:after="0" w:line="264"/>
        <w:ind w:left="120"/>
        <w:jc w:val="left"/>
      </w:pPr>
    </w:p>
    <w:p>
      <w:pPr>
        <w:spacing w:before="0" w:after="0" w:line="264"/>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20"/>
      <w:bookmarkEnd w:id="20"/>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spacing w:before="0" w:after="0" w:line="264"/>
        <w:ind w:firstLine="600"/>
        <w:jc w:val="both"/>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spacing w:before="0" w:after="0" w:line="264"/>
        <w:ind w:firstLine="600"/>
        <w:jc w:val="both"/>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spacing w:before="0" w:after="0" w:line="264"/>
        <w:ind w:firstLine="600"/>
        <w:jc w:val="both"/>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spacing w:before="0" w:after="0" w:line="264"/>
        <w:ind w:firstLine="600"/>
        <w:jc w:val="both"/>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spacing w:before="0" w:after="0" w:line="264"/>
        <w:ind w:firstLine="600"/>
        <w:jc w:val="both"/>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spacing w:before="0" w:after="0" w:line="264"/>
        <w:ind w:firstLine="600"/>
        <w:jc w:val="both"/>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spacing w:before="0" w:after="0" w:line="264"/>
        <w:ind w:firstLine="600"/>
        <w:jc w:val="both"/>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spacing w:before="0" w:after="0" w:line="264"/>
        <w:ind w:firstLine="600"/>
        <w:jc w:val="both"/>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spacing w:before="0" w:after="0" w:line="264"/>
        <w:ind w:firstLine="600"/>
        <w:jc w:val="both"/>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spacing w:before="0" w:after="0" w:line="264"/>
        <w:ind w:firstLine="600"/>
        <w:jc w:val="both"/>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spacing w:before="0" w:after="0" w:line="264"/>
        <w:ind w:firstLine="600"/>
        <w:jc w:val="both"/>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spacing w:before="0" w:after="0" w:line="264"/>
        <w:ind w:firstLine="600"/>
        <w:jc w:val="both"/>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spacing w:before="0" w:after="0" w:line="264"/>
        <w:ind w:firstLine="600"/>
        <w:jc w:val="both"/>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spacing w:before="0" w:after="0"/>
        <w:ind w:left="120"/>
        <w:jc w:val="left"/>
      </w:pPr>
      <w:bookmarkStart w:name="_Toc137567705" w:id="21"/>
      <w:bookmarkEnd w:id="21"/>
    </w:p>
    <w:p>
      <w:pPr>
        <w:spacing w:before="0" w:after="0" w:line="264"/>
        <w:ind w:left="120"/>
        <w:jc w:val="left"/>
      </w:pPr>
    </w:p>
    <w:p>
      <w:pPr>
        <w:spacing w:before="0" w:after="0" w:line="264"/>
        <w:ind w:left="120"/>
        <w:jc w:val="left"/>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spacing w:before="0" w:after="0" w:line="264"/>
        <w:ind w:firstLine="600"/>
        <w:jc w:val="both"/>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spacing w:before="0" w:after="0" w:line="264"/>
        <w:ind w:firstLine="600"/>
        <w:jc w:val="both"/>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spacing w:before="0" w:after="0" w:line="264"/>
        <w:ind w:firstLine="600"/>
        <w:jc w:val="both"/>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spacing w:before="0" w:after="0" w:line="264"/>
        <w:ind w:firstLine="600"/>
        <w:jc w:val="both"/>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spacing w:before="0" w:after="0" w:line="264"/>
        <w:ind w:firstLine="600"/>
        <w:jc w:val="both"/>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spacing w:before="0" w:after="0" w:line="264"/>
        <w:ind w:firstLine="600"/>
        <w:jc w:val="both"/>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spacing w:before="0" w:after="0" w:line="264"/>
        <w:ind w:firstLine="600"/>
        <w:jc w:val="both"/>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spacing w:before="0" w:after="0" w:line="264"/>
        <w:ind w:firstLine="600"/>
        <w:jc w:val="both"/>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spacing w:before="0" w:after="0" w:line="264"/>
        <w:ind w:firstLine="600"/>
        <w:jc w:val="both"/>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spacing w:before="0" w:after="0" w:line="264"/>
        <w:ind w:firstLine="600"/>
        <w:jc w:val="both"/>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spacing w:before="0" w:after="0" w:line="264"/>
        <w:ind w:firstLine="600"/>
        <w:jc w:val="both"/>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spacing w:before="0" w:after="0" w:line="264"/>
        <w:ind w:firstLine="600"/>
        <w:jc w:val="both"/>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spacing w:before="0" w:after="0" w:line="264"/>
        <w:ind w:firstLine="600"/>
        <w:jc w:val="both"/>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spacing w:before="0" w:after="0" w:line="264"/>
        <w:ind w:firstLine="600"/>
        <w:jc w:val="both"/>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spacing w:before="0" w:after="0" w:line="264"/>
        <w:ind w:firstLine="600"/>
        <w:jc w:val="both"/>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spacing w:before="0" w:after="0" w:line="264"/>
        <w:ind w:firstLine="600"/>
        <w:jc w:val="both"/>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spacing w:before="0" w:after="0" w:line="264"/>
        <w:ind w:firstLine="600"/>
        <w:jc w:val="both"/>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spacing w:before="0" w:after="0" w:line="264"/>
        <w:ind w:firstLine="600"/>
        <w:jc w:val="both"/>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spacing w:before="0" w:after="0" w:line="264"/>
        <w:ind w:firstLine="600"/>
        <w:jc w:val="both"/>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spacing w:before="0" w:after="0" w:line="264"/>
        <w:ind w:firstLine="600"/>
        <w:jc w:val="both"/>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spacing w:before="0" w:after="0" w:line="264"/>
        <w:ind w:firstLine="600"/>
        <w:jc w:val="both"/>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spacing w:before="0" w:after="0" w:line="264"/>
        <w:ind w:firstLine="600"/>
        <w:jc w:val="both"/>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spacing w:before="0" w:after="0" w:line="264"/>
        <w:ind w:firstLine="600"/>
        <w:jc w:val="both"/>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spacing w:before="0" w:after="0" w:line="264"/>
        <w:ind w:firstLine="600"/>
        <w:jc w:val="both"/>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spacing w:before="0" w:after="0" w:line="264"/>
        <w:ind w:firstLine="600"/>
        <w:jc w:val="both"/>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spacing w:before="0" w:after="0" w:line="264"/>
        <w:ind w:firstLine="600"/>
        <w:jc w:val="both"/>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spacing w:before="0" w:after="0" w:line="264"/>
        <w:ind w:firstLine="600"/>
        <w:jc w:val="both"/>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прыжки в воду со стартовой тумбы;</w:t>
      </w:r>
    </w:p>
    <w:p>
      <w:pPr>
        <w:spacing w:before="0" w:after="0" w:line="264"/>
        <w:ind w:firstLine="600"/>
        <w:jc w:val="both"/>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spacing w:before="0" w:after="0" w:line="264"/>
        <w:ind w:firstLine="600"/>
        <w:jc w:val="both"/>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spacing w:before="0" w:after="0" w:line="264"/>
        <w:ind w:firstLine="600"/>
        <w:jc w:val="both"/>
      </w:pPr>
      <w:r>
        <w:rPr>
          <w:rFonts w:ascii="Times New Roman" w:hAnsi="Times New Roman"/>
          <w:b w:val="false"/>
          <w:i w:val="false"/>
          <w:color w:val="000000"/>
          <w:sz w:val="28"/>
        </w:rPr>
        <w:t>объяснять понятие «профессионально-прикладная физическая культура»;</w:t>
      </w:r>
    </w:p>
    <w:p>
      <w:pPr>
        <w:spacing w:before="0" w:after="0" w:line="264"/>
        <w:ind w:firstLine="600"/>
        <w:jc w:val="both"/>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spacing w:before="0" w:after="0" w:line="264"/>
        <w:ind w:firstLine="600"/>
        <w:jc w:val="both"/>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spacing w:before="0" w:after="0" w:line="264"/>
        <w:ind w:firstLine="600"/>
        <w:jc w:val="both"/>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spacing w:before="0" w:after="0" w:line="264"/>
        <w:ind w:firstLine="600"/>
        <w:jc w:val="both"/>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spacing w:before="0" w:after="0" w:line="264"/>
        <w:ind w:firstLine="600"/>
        <w:jc w:val="both"/>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spacing w:before="0" w:after="0" w:line="264"/>
        <w:ind w:firstLine="600"/>
        <w:jc w:val="both"/>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spacing w:before="0" w:after="0" w:line="264"/>
        <w:ind w:firstLine="600"/>
        <w:jc w:val="both"/>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spacing w:before="0" w:after="0" w:line="264"/>
        <w:ind w:firstLine="600"/>
        <w:jc w:val="both"/>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повороты кувырком, маятником;</w:t>
      </w:r>
    </w:p>
    <w:p>
      <w:pPr>
        <w:spacing w:before="0" w:after="0" w:line="264"/>
        <w:ind w:firstLine="600"/>
        <w:jc w:val="both"/>
      </w:pPr>
      <w:r>
        <w:rPr>
          <w:rFonts w:ascii="Times New Roman" w:hAnsi="Times New Roman"/>
          <w:b w:val="false"/>
          <w:i w:val="false"/>
          <w:color w:val="000000"/>
          <w:sz w:val="28"/>
        </w:rPr>
        <w:t>выполнять технические элементы брассом в согласовании с дыханием;</w:t>
      </w:r>
    </w:p>
    <w:p>
      <w:pPr>
        <w:spacing w:before="0" w:after="0" w:line="264"/>
        <w:ind w:firstLine="600"/>
        <w:jc w:val="both"/>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ind w:left="120"/>
        <w:jc w:val="left"/>
      </w:pPr>
    </w:p>
    <w:bookmarkStart w:name="block-15116465" w:id="22"/>
    <w:p>
      <w:pPr>
        <w:sectPr>
          <w:pgSz w:w="11906" w:h="16383" w:orient="portrait"/>
        </w:sectPr>
      </w:pPr>
    </w:p>
    <w:bookmarkEnd w:id="22"/>
    <w:bookmarkEnd w:id="16"/>
    <w:bookmarkStart w:name="block-15116464" w:id="2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1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9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5116464" w:id="24"/>
    <w:p>
      <w:pPr>
        <w:sectPr>
          <w:pgSz w:w="16383" w:h="11906" w:orient="landscape"/>
        </w:sectPr>
      </w:pPr>
    </w:p>
    <w:bookmarkEnd w:id="24"/>
    <w:bookmarkEnd w:id="23"/>
    <w:bookmarkStart w:name="block-15116466" w:id="2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90"/>
        <w:gridCol w:w="2560"/>
        <w:gridCol w:w="1219"/>
        <w:gridCol w:w="2222"/>
        <w:gridCol w:w="2361"/>
        <w:gridCol w:w="1679"/>
        <w:gridCol w:w="2863"/>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основной школе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здоровый образ жизни человека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 древности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физическим развитием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самостоятельных занятий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организма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по физической культуре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утренней зарядки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гибкости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координации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формирование телосложения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и назад в группировке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ноги «скрестно»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из стойки на лопатках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лестнице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скамейке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7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«змейкой»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12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 ступени. Физическая подготовка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при подготовке к ГТО. ЗОЖ.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8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6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0"/>
        <w:gridCol w:w="2560"/>
        <w:gridCol w:w="1219"/>
        <w:gridCol w:w="2222"/>
        <w:gridCol w:w="2361"/>
        <w:gridCol w:w="1679"/>
        <w:gridCol w:w="2863"/>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Олимпийских игр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и ритуалы Олимпийских игр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первых Олимпийских игр современности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физической культуры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подготовка человека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физической нагрузки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Закаливающие процедуры с помощью воздушных и солнечных ванн, купания в естественных водоёмах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зрения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нарушений осанки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в длину и высоту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56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по движущейся мишени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лыжной подготовки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повороты, спуски, торможение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повороты, спуски, торможение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5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ведения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38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или 2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или 2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9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развития олимпизма в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в СССР и современной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Воспитание качеств личности на занятиях физической культурой и спортом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Соблюдение правил техники безопасности и гигиены мест занятий физическими упражнениями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и процедуры оценивания техники двигательных действий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занятий технической подготовкой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пирамиды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4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6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90"/>
        <w:gridCol w:w="2560"/>
        <w:gridCol w:w="1219"/>
        <w:gridCol w:w="2222"/>
        <w:gridCol w:w="2361"/>
        <w:gridCol w:w="1679"/>
        <w:gridCol w:w="2863"/>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современном обществе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Всестороннее и гармоничное физическое развитие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и лечебная физическая культура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нарушения осанки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избыточной массы тела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планов для самостоятельных занятий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учёта индивидуальных особенностей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умственного перенапряжения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утомления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Вольные упражнения на базе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средние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соревнований по сдаче норм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соревнований по сдаче норм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 в передвижениях на лыжах, при спусках, подъёмах, торможении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стартов при плавании кролем на груди и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стартов при плавании кролем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поворотов при плавании кролем на груди и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поворотов при плавании кролем на груди и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учебных дистанций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учебных дистанций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3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с разбега внутренней частью подъёма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мяча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66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6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6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Здоровье и здоровый образ жизни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Туристские походы как форма активного отдыха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Профессионально-прикладная физическая культура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функциональных резервов организма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физической культурой и режим питания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избыточной массы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в режиме двигательной активности обучающихся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Длинный кувырок с разбега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упор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черлидинга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черлидинга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в прыжке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5116466" w:id="26"/>
    <w:p>
      <w:pPr>
        <w:sectPr>
          <w:pgSz w:w="16383" w:h="11906" w:orient="landscape"/>
        </w:sectPr>
      </w:pPr>
    </w:p>
    <w:bookmarkEnd w:id="26"/>
    <w:bookmarkEnd w:id="25"/>
    <w:bookmarkStart w:name="block-15116469" w:id="2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056fd23-2f41-4129-8da1-d467aa21439d" w:id="28"/>
      <w:r>
        <w:rPr>
          <w:rFonts w:ascii="Times New Roman" w:hAnsi="Times New Roman"/>
          <w:b w:val="false"/>
          <w:i w:val="false"/>
          <w:color w:val="000000"/>
          <w:sz w:val="28"/>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bookmarkEnd w:id="28"/>
      <w:r>
        <w:rPr>
          <w:sz w:val="28"/>
        </w:rPr>
        <w:br/>
      </w:r>
      <w:bookmarkStart w:name="f056fd23-2f41-4129-8da1-d467aa21439d" w:id="29"/>
      <w:r>
        <w:rPr>
          <w:rFonts w:ascii="Times New Roman" w:hAnsi="Times New Roman"/>
          <w:b w:val="false"/>
          <w:i w:val="false"/>
          <w:color w:val="000000"/>
          <w:sz w:val="28"/>
        </w:rPr>
        <w:t xml:space="preserve"> • Физическая культура, 8-9 классы/ Лях В.И., Акционерное общество «Издательство «Просвещение»</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e666534-2f9f-48e1-9f7c-2e635e3b9ede" w:id="30"/>
      <w:r>
        <w:rPr>
          <w:rFonts w:ascii="Times New Roman" w:hAnsi="Times New Roman"/>
          <w:b w:val="false"/>
          <w:i w:val="false"/>
          <w:color w:val="000000"/>
          <w:sz w:val="28"/>
        </w:rPr>
        <w:t xml:space="preserve">Физическая культура, 5-9 класс/Матвеев А.П., Акционерное общество «Издательство «Просвещение»; </w:t>
      </w:r>
      <w:bookmarkEnd w:id="30"/>
      <w:r>
        <w:rPr>
          <w:sz w:val="28"/>
        </w:rPr>
        <w:br/>
      </w:r>
      <w:bookmarkStart w:name="ce666534-2f9f-48e1-9f7c-2e635e3b9ede" w:id="31"/>
      <w:r>
        <w:rPr>
          <w:rFonts w:ascii="Times New Roman" w:hAnsi="Times New Roman"/>
          <w:b w:val="false"/>
          <w:i w:val="false"/>
          <w:color w:val="000000"/>
          <w:sz w:val="28"/>
        </w:rPr>
        <w:t xml:space="preserve"> Физическая культура, 5-9 класс/ Петрова Т.В., Копылов Ю.А., Полянская Н.В. и другие, Общество с </w:t>
      </w:r>
      <w:bookmarkEnd w:id="31"/>
      <w:r>
        <w:rPr>
          <w:sz w:val="28"/>
        </w:rPr>
        <w:br/>
      </w:r>
      <w:bookmarkStart w:name="ce666534-2f9f-48e1-9f7c-2e635e3b9ede" w:id="32"/>
      <w:r>
        <w:rPr>
          <w:rFonts w:ascii="Times New Roman" w:hAnsi="Times New Roman"/>
          <w:b w:val="false"/>
          <w:i w:val="false"/>
          <w:color w:val="000000"/>
          <w:sz w:val="28"/>
        </w:rPr>
        <w:t xml:space="preserve"> ограниченной ответственностью «Издательский центр ВЕНТАНА-ГРАФ»; Акционерное общество</w:t>
      </w:r>
      <w:bookmarkEnd w:id="32"/>
      <w:r>
        <w:rPr>
          <w:sz w:val="28"/>
        </w:rPr>
        <w:br/>
      </w:r>
      <w:bookmarkStart w:name="ce666534-2f9f-48e1-9f7c-2e635e3b9ede" w:id="33"/>
      <w:r>
        <w:rPr>
          <w:rFonts w:ascii="Times New Roman" w:hAnsi="Times New Roman"/>
          <w:b w:val="false"/>
          <w:i w:val="false"/>
          <w:color w:val="000000"/>
          <w:sz w:val="28"/>
        </w:rPr>
        <w:t xml:space="preserve"> «Издательство Просвещение»;</w:t>
      </w:r>
      <w:bookmarkEnd w:id="33"/>
      <w:r>
        <w:rPr>
          <w:sz w:val="28"/>
        </w:rPr>
        <w:br/>
      </w:r>
      <w:bookmarkStart w:name="ce666534-2f9f-48e1-9f7c-2e635e3b9ede" w:id="34"/>
      <w:r>
        <w:rPr>
          <w:rFonts w:ascii="Times New Roman" w:hAnsi="Times New Roman"/>
          <w:b w:val="false"/>
          <w:i w:val="false"/>
          <w:color w:val="000000"/>
          <w:sz w:val="28"/>
        </w:rPr>
        <w:t xml:space="preserve"> Физическая культура, 5-9 класс/Гурьев С.В.; под редакцией Виленского М.Я., ООО «Русское слово- </w:t>
      </w:r>
      <w:bookmarkEnd w:id="34"/>
      <w:r>
        <w:rPr>
          <w:sz w:val="28"/>
        </w:rPr>
        <w:br/>
      </w:r>
      <w:bookmarkStart w:name="ce666534-2f9f-48e1-9f7c-2e635e3b9ede" w:id="35"/>
      <w:r>
        <w:rPr>
          <w:rFonts w:ascii="Times New Roman" w:hAnsi="Times New Roman"/>
          <w:b w:val="false"/>
          <w:i w:val="false"/>
          <w:color w:val="000000"/>
          <w:sz w:val="28"/>
        </w:rPr>
        <w:t xml:space="preserve"> учебник»;</w:t>
      </w:r>
      <w:bookmarkEnd w:id="35"/>
      <w:r>
        <w:rPr>
          <w:sz w:val="28"/>
        </w:rPr>
        <w:br/>
      </w:r>
      <w:bookmarkStart w:name="ce666534-2f9f-48e1-9f7c-2e635e3b9ede" w:id="36"/>
      <w:r>
        <w:rPr>
          <w:rFonts w:ascii="Times New Roman" w:hAnsi="Times New Roman"/>
          <w:b w:val="false"/>
          <w:i w:val="false"/>
          <w:color w:val="000000"/>
          <w:sz w:val="28"/>
        </w:rPr>
        <w:t xml:space="preserve"> Физическая культура. 5-9 класс/Виленский М.Я., Туревский И.М., Торочкова Т.Ю. и другие; под </w:t>
      </w:r>
      <w:bookmarkEnd w:id="36"/>
      <w:r>
        <w:rPr>
          <w:sz w:val="28"/>
        </w:rPr>
        <w:br/>
      </w:r>
      <w:bookmarkStart w:name="ce666534-2f9f-48e1-9f7c-2e635e3b9ede" w:id="37"/>
      <w:r>
        <w:rPr>
          <w:rFonts w:ascii="Times New Roman" w:hAnsi="Times New Roman"/>
          <w:b w:val="false"/>
          <w:i w:val="false"/>
          <w:color w:val="000000"/>
          <w:sz w:val="28"/>
        </w:rPr>
        <w:t xml:space="preserve"> редакцией Виленского М.Я., Акционерное общество «Издательство «Просвещение»;</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a54c4b8-b2ef-4fc1-87b1-da44b5d58279" w:id="38"/>
      <w:r>
        <w:rPr>
          <w:rFonts w:ascii="Times New Roman" w:hAnsi="Times New Roman"/>
          <w:b w:val="false"/>
          <w:i w:val="false"/>
          <w:color w:val="000000"/>
          <w:sz w:val="28"/>
        </w:rPr>
        <w:t xml:space="preserve">www.edu.ru </w:t>
      </w:r>
      <w:bookmarkEnd w:id="38"/>
      <w:r>
        <w:rPr>
          <w:sz w:val="28"/>
        </w:rPr>
        <w:br/>
      </w:r>
      <w:bookmarkStart w:name="9a54c4b8-b2ef-4fc1-87b1-da44b5d58279" w:id="39"/>
      <w:r>
        <w:rPr>
          <w:rFonts w:ascii="Times New Roman" w:hAnsi="Times New Roman"/>
          <w:b w:val="false"/>
          <w:i w:val="false"/>
          <w:color w:val="000000"/>
          <w:sz w:val="28"/>
        </w:rPr>
        <w:t xml:space="preserve"> www.school.edu.ru</w:t>
      </w:r>
      <w:bookmarkEnd w:id="39"/>
      <w:r>
        <w:rPr>
          <w:sz w:val="28"/>
        </w:rPr>
        <w:br/>
      </w:r>
      <w:bookmarkStart w:name="9a54c4b8-b2ef-4fc1-87b1-da44b5d58279" w:id="40"/>
      <w:r>
        <w:rPr>
          <w:rFonts w:ascii="Times New Roman" w:hAnsi="Times New Roman"/>
          <w:b w:val="false"/>
          <w:i w:val="false"/>
          <w:color w:val="000000"/>
          <w:sz w:val="28"/>
        </w:rPr>
        <w:t xml:space="preserve"> https://uchi.ru </w:t>
      </w:r>
      <w:bookmarkEnd w:id="40"/>
      <w:r>
        <w:rPr>
          <w:sz w:val="28"/>
        </w:rPr>
        <w:br/>
      </w:r>
      <w:bookmarkStart w:name="9a54c4b8-b2ef-4fc1-87b1-da44b5d58279" w:id="41"/>
      <w:bookmarkEnd w:id="4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5116469" w:id="42"/>
    <w:p>
      <w:pPr>
        <w:sectPr>
          <w:pgSz w:w="11906" w:h="16383" w:orient="portrait"/>
        </w:sectPr>
      </w:pPr>
    </w:p>
    <w:bookmarkEnd w:id="42"/>
    <w:bookmarkEnd w:id="2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